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FB" w:rsidRPr="00273BFB" w:rsidRDefault="00273BFB" w:rsidP="00273BFB">
      <w:pPr>
        <w:pStyle w:val="1"/>
        <w:shd w:val="clear" w:color="auto" w:fill="F7F7F7"/>
        <w:tabs>
          <w:tab w:val="left" w:pos="0"/>
        </w:tabs>
        <w:spacing w:before="0" w:line="765" w:lineRule="atLeast"/>
        <w:textAlignment w:val="baseline"/>
        <w:rPr>
          <w:rFonts w:ascii="Segoe UI" w:eastAsia="Times New Roman" w:hAnsi="Segoe UI" w:cs="Segoe UI"/>
          <w:color w:val="auto"/>
          <w:kern w:val="36"/>
          <w:sz w:val="65"/>
          <w:szCs w:val="65"/>
          <w:lang w:eastAsia="ru-RU"/>
        </w:rPr>
      </w:pPr>
      <w:r>
        <w:rPr>
          <w:rFonts w:ascii="Segoe UI" w:eastAsia="Times New Roman" w:hAnsi="Segoe UI" w:cs="Segoe UI"/>
          <w:color w:val="FFFFFF"/>
          <w:kern w:val="36"/>
          <w:sz w:val="65"/>
          <w:szCs w:val="65"/>
          <w:lang w:eastAsia="ru-RU"/>
        </w:rPr>
        <w:t xml:space="preserve">З   </w:t>
      </w:r>
      <w:r w:rsidRPr="00273BF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Закон о снятии излишней бюрократической нагрузки с учителей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273BFB">
        <w:rPr>
          <w:sz w:val="28"/>
          <w:szCs w:val="28"/>
        </w:rPr>
        <w:t xml:space="preserve">Закон, предусматривающий </w:t>
      </w:r>
      <w:proofErr w:type="gramStart"/>
      <w:r w:rsidRPr="00273BFB">
        <w:rPr>
          <w:sz w:val="28"/>
          <w:szCs w:val="28"/>
        </w:rPr>
        <w:t>прямой</w:t>
      </w:r>
      <w:proofErr w:type="gramEnd"/>
      <w:r w:rsidRPr="00273BFB">
        <w:rPr>
          <w:sz w:val="28"/>
          <w:szCs w:val="28"/>
        </w:rPr>
        <w:t xml:space="preserve"> запрет нагружать учителей работой по подготовке документов за пределами официального перечня, вступил в России в силу с 1 сентября 2022 года.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273BFB">
        <w:rPr>
          <w:sz w:val="28"/>
          <w:szCs w:val="28"/>
        </w:rPr>
        <w:t>Поправки в Федеральный закон «Об образовании в Российской Федерации» приняты Госдумой 6 июля 2022 года, одобрены Советом Федерации 8 июля, а 14 июля подписаны Владимиром Путиным.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273BFB">
        <w:rPr>
          <w:sz w:val="28"/>
          <w:szCs w:val="28"/>
        </w:rPr>
        <w:t>КАКИЕ НОВАЦИИ ВКЛЮЧЕНЫ В ЗАКОН?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273BFB">
        <w:rPr>
          <w:sz w:val="28"/>
          <w:szCs w:val="28"/>
        </w:rPr>
        <w:t>Минпросвещения</w:t>
      </w:r>
      <w:proofErr w:type="spellEnd"/>
      <w:r w:rsidRPr="00273BFB">
        <w:rPr>
          <w:sz w:val="28"/>
          <w:szCs w:val="28"/>
        </w:rPr>
        <w:t xml:space="preserve"> РФ утверждает </w:t>
      </w:r>
      <w:hyperlink r:id="rId4" w:history="1">
        <w:r w:rsidRPr="00273BFB">
          <w:rPr>
            <w:rStyle w:val="a4"/>
            <w:rFonts w:eastAsiaTheme="majorEastAsia"/>
            <w:color w:val="006EDF"/>
            <w:sz w:val="28"/>
            <w:szCs w:val="28"/>
            <w:bdr w:val="none" w:sz="0" w:space="0" w:color="auto" w:frame="1"/>
          </w:rPr>
          <w:t>перечень документации</w:t>
        </w:r>
      </w:hyperlink>
      <w:r w:rsidRPr="00273BFB">
        <w:rPr>
          <w:color w:val="626262"/>
          <w:sz w:val="28"/>
          <w:szCs w:val="28"/>
        </w:rPr>
        <w:t xml:space="preserve">, </w:t>
      </w:r>
      <w:r w:rsidRPr="00273BFB">
        <w:rPr>
          <w:sz w:val="28"/>
          <w:szCs w:val="28"/>
        </w:rPr>
        <w:t xml:space="preserve">подготовка которой осуществляется педагогическими работниками при реализации основных общеобразовательных программ. При этом регионы РФ вправе сформировать дополнительный перечень отчетной документации, но его необходимо будет официально согласовывать с </w:t>
      </w:r>
      <w:proofErr w:type="spellStart"/>
      <w:r w:rsidRPr="00273BFB">
        <w:rPr>
          <w:sz w:val="28"/>
          <w:szCs w:val="28"/>
        </w:rPr>
        <w:t>Минпросвещения</w:t>
      </w:r>
      <w:proofErr w:type="spellEnd"/>
      <w:r w:rsidRPr="00273BFB">
        <w:rPr>
          <w:sz w:val="28"/>
          <w:szCs w:val="28"/>
        </w:rPr>
        <w:t xml:space="preserve"> РФ.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273BFB">
        <w:rPr>
          <w:sz w:val="28"/>
          <w:szCs w:val="28"/>
        </w:rPr>
        <w:t xml:space="preserve">С 1 сентября 2022 года нагружать школьных учителей иной работой, не предусмотренной частями 6 и 9 ст. 47 Федерального закона «Об образовании в Российской Федерации», в </w:t>
      </w:r>
      <w:proofErr w:type="spellStart"/>
      <w:r w:rsidRPr="00273BFB">
        <w:rPr>
          <w:sz w:val="28"/>
          <w:szCs w:val="28"/>
        </w:rPr>
        <w:t>т.ч</w:t>
      </w:r>
      <w:proofErr w:type="spellEnd"/>
      <w:r w:rsidRPr="00273BFB">
        <w:rPr>
          <w:sz w:val="28"/>
          <w:szCs w:val="28"/>
        </w:rPr>
        <w:t>. связанной с подготовкой документов, не включенных в названные перечни, не допускается.</w:t>
      </w:r>
    </w:p>
    <w:p w:rsidR="00273BFB" w:rsidRPr="00273BFB" w:rsidRDefault="00273BFB" w:rsidP="00273BFB">
      <w:pPr>
        <w:pStyle w:val="a3"/>
        <w:shd w:val="clear" w:color="auto" w:fill="FCFCFC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273BFB">
        <w:rPr>
          <w:sz w:val="28"/>
          <w:szCs w:val="28"/>
        </w:rPr>
        <w:t>Это позволит снять часть бумажной работы с педагогических работников 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носителе.</w:t>
      </w:r>
    </w:p>
    <w:p w:rsidR="00C34FB8" w:rsidRPr="00273BFB" w:rsidRDefault="00273BFB" w:rsidP="00273B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ваших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sectPr w:rsidR="00C34FB8" w:rsidRPr="0027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29"/>
    <w:rsid w:val="00273BFB"/>
    <w:rsid w:val="00C34FB8"/>
    <w:rsid w:val="00E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F6C"/>
  <w15:chartTrackingRefBased/>
  <w15:docId w15:val="{9C929F9F-552B-4844-B5F1-2606A58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B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iro.edu.ru/wp-content/uploads/2022/09/Zakon-o-snyatii-izlishnej-byurokraticheskoj-nagruzki-s-uch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3</cp:revision>
  <dcterms:created xsi:type="dcterms:W3CDTF">2023-05-12T12:02:00Z</dcterms:created>
  <dcterms:modified xsi:type="dcterms:W3CDTF">2023-05-12T12:06:00Z</dcterms:modified>
</cp:coreProperties>
</file>